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D5" w:rsidRDefault="00CF01D5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行政职权运行流程图（农业</w:t>
      </w:r>
      <w:bookmarkStart w:id="0" w:name="_GoBack"/>
      <w:bookmarkEnd w:id="0"/>
      <w:r w:rsidR="003D6626">
        <w:rPr>
          <w:rFonts w:ascii="黑体" w:eastAsia="黑体" w:hAnsi="黑体" w:hint="eastAsia"/>
          <w:color w:val="000000"/>
          <w:sz w:val="32"/>
          <w:szCs w:val="32"/>
        </w:rPr>
        <w:t>农村局</w:t>
      </w:r>
      <w:r>
        <w:rPr>
          <w:rFonts w:ascii="黑体" w:eastAsia="黑体" w:hAnsi="黑体" w:hint="eastAsia"/>
          <w:color w:val="000000"/>
          <w:sz w:val="32"/>
          <w:szCs w:val="32"/>
        </w:rPr>
        <w:t>行政强制）</w:t>
      </w:r>
    </w:p>
    <w:p w:rsidR="00CF01D5" w:rsidRPr="003D6626" w:rsidRDefault="00CF01D5">
      <w:pPr>
        <w:spacing w:line="580" w:lineRule="exact"/>
        <w:jc w:val="center"/>
        <w:rPr>
          <w:rFonts w:ascii="楷体_GB2312" w:eastAsia="楷体_GB2312"/>
          <w:b/>
          <w:sz w:val="32"/>
          <w:szCs w:val="32"/>
        </w:rPr>
      </w:pPr>
    </w:p>
    <w:p w:rsidR="00CF01D5" w:rsidRDefault="00CF01D5">
      <w:pPr>
        <w:spacing w:line="58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1. </w:t>
      </w:r>
      <w:r>
        <w:rPr>
          <w:rFonts w:eastAsia="楷体_GB2312" w:hint="eastAsia"/>
          <w:b/>
          <w:sz w:val="32"/>
          <w:szCs w:val="32"/>
        </w:rPr>
        <w:t>行政强制措施</w:t>
      </w:r>
    </w:p>
    <w:p w:rsidR="00CF01D5" w:rsidRDefault="004D3018">
      <w:pPr>
        <w:spacing w:line="580" w:lineRule="exact"/>
        <w:jc w:val="center"/>
        <w:rPr>
          <w:rFonts w:ascii="楷体_GB2312" w:eastAsia="楷体_GB2312"/>
          <w:b/>
          <w:sz w:val="32"/>
          <w:szCs w:val="32"/>
        </w:rPr>
      </w:pPr>
      <w:r w:rsidRPr="004D30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1026" type="#_x0000_t75" alt="003-1" style="position:absolute;left:0;text-align:left;margin-left:29.8pt;margin-top:5.55pt;width:383.75pt;height:532.65pt;z-index:1;visibility:visible">
            <v:imagedata r:id="rId6" o:title=""/>
            <w10:wrap type="square"/>
          </v:shape>
        </w:pict>
      </w:r>
    </w:p>
    <w:p w:rsidR="00CF01D5" w:rsidRDefault="00CF01D5">
      <w:pPr>
        <w:spacing w:line="580" w:lineRule="exact"/>
        <w:jc w:val="center"/>
        <w:rPr>
          <w:rFonts w:ascii="楷体_GB2312" w:eastAsia="楷体_GB2312" w:hAnsi="黑体"/>
          <w:b/>
          <w:color w:val="000000"/>
          <w:sz w:val="32"/>
          <w:szCs w:val="32"/>
        </w:rPr>
      </w:pPr>
    </w:p>
    <w:p w:rsidR="00CF01D5" w:rsidRDefault="00CF01D5">
      <w:pPr>
        <w:spacing w:line="58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/>
          <w:color w:val="000000"/>
          <w:sz w:val="44"/>
          <w:szCs w:val="44"/>
        </w:rPr>
        <w:br w:type="page"/>
      </w:r>
    </w:p>
    <w:p w:rsidR="00CF01D5" w:rsidRDefault="00CF01D5">
      <w:pPr>
        <w:spacing w:line="58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2. </w:t>
      </w:r>
      <w:r>
        <w:rPr>
          <w:rFonts w:eastAsia="楷体_GB2312" w:hint="eastAsia"/>
          <w:b/>
          <w:sz w:val="32"/>
          <w:szCs w:val="32"/>
        </w:rPr>
        <w:t>行政强制执行</w:t>
      </w:r>
    </w:p>
    <w:p w:rsidR="00CF01D5" w:rsidRDefault="004D3018">
      <w:r>
        <w:rPr>
          <w:noProof/>
        </w:rPr>
        <w:pict>
          <v:shape id="Picture 19" o:spid="_x0000_s1027" type="#_x0000_t75" alt="003-2" style="position:absolute;left:0;text-align:left;margin-left:-12.8pt;margin-top:20.7pt;width:453.5pt;height:588.3pt;z-index:2;visibility:visible">
            <v:imagedata r:id="rId7" o:title=""/>
            <w10:wrap type="square"/>
          </v:shape>
        </w:pict>
      </w:r>
    </w:p>
    <w:sectPr w:rsidR="00CF01D5" w:rsidSect="007C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A2" w:rsidRDefault="00D949A2" w:rsidP="003D6626">
      <w:r>
        <w:separator/>
      </w:r>
    </w:p>
  </w:endnote>
  <w:endnote w:type="continuationSeparator" w:id="1">
    <w:p w:rsidR="00D949A2" w:rsidRDefault="00D949A2" w:rsidP="003D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A2" w:rsidRDefault="00D949A2" w:rsidP="003D6626">
      <w:r>
        <w:separator/>
      </w:r>
    </w:p>
  </w:footnote>
  <w:footnote w:type="continuationSeparator" w:id="1">
    <w:p w:rsidR="00D949A2" w:rsidRDefault="00D949A2" w:rsidP="003D6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22D7BEA"/>
    <w:rsid w:val="00331165"/>
    <w:rsid w:val="00334243"/>
    <w:rsid w:val="003D6626"/>
    <w:rsid w:val="004D3018"/>
    <w:rsid w:val="007C50C2"/>
    <w:rsid w:val="00CF01D5"/>
    <w:rsid w:val="00D949A2"/>
    <w:rsid w:val="00FD7D2D"/>
    <w:rsid w:val="122D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6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2016-03-08T06:58:00Z</dcterms:created>
  <dcterms:modified xsi:type="dcterms:W3CDTF">2019-09-16T01:17:00Z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